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251" w:rsidRPr="003B6B8A" w:rsidRDefault="00AD3251" w:rsidP="00AD32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32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 по снижению размеров потерь в сетях</w:t>
      </w:r>
    </w:p>
    <w:p w:rsidR="00AD3251" w:rsidRPr="003B6B8A" w:rsidRDefault="00AD3251" w:rsidP="00AD32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6B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ООО «</w:t>
      </w:r>
      <w:proofErr w:type="spellStart"/>
      <w:r w:rsidRPr="003B6B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Альшеевские</w:t>
      </w:r>
      <w:proofErr w:type="spellEnd"/>
      <w:r w:rsidRPr="003B6B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тепловые сети»</w:t>
      </w:r>
    </w:p>
    <w:p w:rsidR="00AD3251" w:rsidRPr="00AD3251" w:rsidRDefault="00AD3251" w:rsidP="00AD32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B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2014 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6342"/>
        <w:gridCol w:w="2404"/>
      </w:tblGrid>
      <w:tr w:rsidR="00AD3251" w:rsidRPr="00AD3251" w:rsidTr="00AD3251">
        <w:trPr>
          <w:tblCellSpacing w:w="0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:rsidR="00AD3251" w:rsidRPr="00AD3251" w:rsidRDefault="00AD3251" w:rsidP="00AD3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Источник финансирования </w:t>
            </w:r>
          </w:p>
        </w:tc>
      </w:tr>
      <w:tr w:rsidR="00AD3251" w:rsidRPr="00AD3251" w:rsidTr="00AD3251">
        <w:trPr>
          <w:tblCellSpacing w:w="0" w:type="dxa"/>
        </w:trPr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  <w:lang w:eastAsia="ru-RU"/>
              </w:rPr>
              <w:t xml:space="preserve">Организационные мероприятия </w:t>
            </w:r>
          </w:p>
        </w:tc>
      </w:tr>
      <w:tr w:rsidR="00AD3251" w:rsidRPr="00AD3251" w:rsidTr="00AD3251">
        <w:trPr>
          <w:tblCellSpacing w:w="0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15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</w:t>
            </w:r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15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Замена потребителем приборов учета в результате выдачи предписаний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15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-  </w:t>
            </w:r>
          </w:p>
        </w:tc>
      </w:tr>
      <w:tr w:rsidR="00AD3251" w:rsidRPr="00AD3251" w:rsidTr="00AD3251">
        <w:trPr>
          <w:tblCellSpacing w:w="0" w:type="dxa"/>
        </w:trPr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15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</w:t>
            </w:r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15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Выявление и взыскание бездоговорного потребления </w:t>
            </w: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3251" w:rsidRPr="00AD3251" w:rsidRDefault="00AD3251" w:rsidP="00AD3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AD3251" w:rsidRPr="00AD3251" w:rsidTr="00AD3251">
        <w:trPr>
          <w:tblCellSpacing w:w="0" w:type="dxa"/>
        </w:trPr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15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</w:t>
            </w:r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15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Выявление и включение в объем услуги </w:t>
            </w:r>
            <w:proofErr w:type="spellStart"/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безучетного</w:t>
            </w:r>
            <w:proofErr w:type="spellEnd"/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потребления </w:t>
            </w: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3251" w:rsidRPr="00AD3251" w:rsidRDefault="00AD3251" w:rsidP="00AD3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AD3251" w:rsidRPr="00AD3251" w:rsidTr="00AD3251">
        <w:trPr>
          <w:tblCellSpacing w:w="0" w:type="dxa"/>
        </w:trPr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15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</w:t>
            </w:r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15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Формирование и анализ небалансов по точкам поставки э/энергии </w:t>
            </w: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3251" w:rsidRPr="00AD3251" w:rsidRDefault="00AD3251" w:rsidP="00AD3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AD3251" w:rsidRPr="00AD3251" w:rsidTr="00AD3251">
        <w:trPr>
          <w:tblCellSpacing w:w="0" w:type="dxa"/>
        </w:trPr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  <w:lang w:eastAsia="ru-RU"/>
              </w:rPr>
              <w:t xml:space="preserve"> Мероприятия по снижению технических потерь электроэнергии </w:t>
            </w:r>
          </w:p>
        </w:tc>
      </w:tr>
      <w:tr w:rsidR="00AD3251" w:rsidRPr="00AD3251" w:rsidTr="00AD3251">
        <w:trPr>
          <w:tblCellSpacing w:w="0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D3251" w:rsidRPr="00AD3251" w:rsidTr="00AD3251">
        <w:trPr>
          <w:tblCellSpacing w:w="0" w:type="dxa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94250E" w:rsidRDefault="0094250E" w:rsidP="00AD3251">
            <w:pPr>
              <w:spacing w:after="150" w:line="312" w:lineRule="atLeast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</w:t>
            </w:r>
            <w:r w:rsidR="00AD3251"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150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Выравнивание нагрузок фаз в распределительных сетях 0,38 </w:t>
            </w:r>
            <w:proofErr w:type="spellStart"/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3251" w:rsidRPr="00AD3251" w:rsidRDefault="00AD3251" w:rsidP="00AD3251">
            <w:pPr>
              <w:spacing w:after="150" w:line="31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25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- </w:t>
            </w:r>
          </w:p>
        </w:tc>
      </w:tr>
    </w:tbl>
    <w:p w:rsidR="0094250E" w:rsidRDefault="0094250E" w:rsidP="00AD32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3ADB" w:rsidRPr="00AD3251" w:rsidRDefault="00AD3251" w:rsidP="00AD3251">
      <w:bookmarkStart w:id="0" w:name="_GoBack"/>
      <w:bookmarkEnd w:id="0"/>
      <w:r w:rsidRPr="00AD3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исполнения мероприятий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2014</w:t>
      </w:r>
      <w:r w:rsidRPr="00AD32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</w:p>
    <w:sectPr w:rsidR="001F3ADB" w:rsidRPr="00AD3251" w:rsidSect="00AD325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251"/>
    <w:rsid w:val="001F3ADB"/>
    <w:rsid w:val="003B6B8A"/>
    <w:rsid w:val="0094250E"/>
    <w:rsid w:val="00AD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BE537-8411-47C8-926A-11D9EB68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6B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2015-05-20T10:18:00Z</cp:lastPrinted>
  <dcterms:created xsi:type="dcterms:W3CDTF">2015-05-20T10:13:00Z</dcterms:created>
  <dcterms:modified xsi:type="dcterms:W3CDTF">2015-05-20T10:45:00Z</dcterms:modified>
</cp:coreProperties>
</file>